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67" w:rsidRDefault="003D01D1">
      <w:pPr>
        <w:spacing w:line="234" w:lineRule="auto"/>
        <w:ind w:right="-2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МИНИСТЕРСТВО ОБРАЗОВАНИЯ И НАУКИ РЕСПУБЛИКИ ТАТАРСТАН </w:t>
      </w:r>
    </w:p>
    <w:p w:rsidR="00C05875" w:rsidRDefault="003D01D1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ГАПОУ «Набережночелнинский педагогический колледж»</w:t>
      </w:r>
    </w:p>
    <w:p w:rsidR="00C05875" w:rsidRDefault="00C05875">
      <w:pPr>
        <w:spacing w:line="278" w:lineRule="exact"/>
        <w:rPr>
          <w:sz w:val="24"/>
          <w:szCs w:val="24"/>
        </w:rPr>
      </w:pPr>
    </w:p>
    <w:p w:rsidR="00C05875" w:rsidRDefault="003D01D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</w:p>
    <w:p w:rsidR="00C05875" w:rsidRDefault="00C05875">
      <w:pPr>
        <w:spacing w:line="276" w:lineRule="exact"/>
        <w:rPr>
          <w:sz w:val="24"/>
          <w:szCs w:val="24"/>
        </w:rPr>
      </w:pPr>
    </w:p>
    <w:p w:rsidR="00C05875" w:rsidRDefault="003D01D1" w:rsidP="00C54874">
      <w:pPr>
        <w:tabs>
          <w:tab w:val="left" w:pos="6237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№ 8</w:t>
      </w:r>
      <w:r w:rsidR="00AC5673">
        <w:rPr>
          <w:rFonts w:eastAsia="Times New Roman"/>
          <w:sz w:val="24"/>
          <w:szCs w:val="24"/>
          <w:u w:val="single"/>
        </w:rPr>
        <w:t>7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  <w:u w:val="single"/>
        </w:rPr>
        <w:t xml:space="preserve">от </w:t>
      </w:r>
      <w:r w:rsidR="00AC5673">
        <w:rPr>
          <w:rFonts w:eastAsia="Times New Roman"/>
          <w:sz w:val="23"/>
          <w:szCs w:val="23"/>
          <w:u w:val="single"/>
        </w:rPr>
        <w:t xml:space="preserve">28 </w:t>
      </w:r>
      <w:r>
        <w:rPr>
          <w:rFonts w:eastAsia="Times New Roman"/>
          <w:sz w:val="23"/>
          <w:szCs w:val="23"/>
          <w:u w:val="single"/>
        </w:rPr>
        <w:t xml:space="preserve"> августа 201</w:t>
      </w:r>
      <w:r w:rsidR="007F59ED">
        <w:rPr>
          <w:rFonts w:eastAsia="Times New Roman"/>
          <w:sz w:val="23"/>
          <w:szCs w:val="23"/>
          <w:u w:val="single"/>
        </w:rPr>
        <w:t>9</w:t>
      </w:r>
      <w:r w:rsidR="00C54874">
        <w:rPr>
          <w:rFonts w:eastAsia="Times New Roman"/>
          <w:sz w:val="23"/>
          <w:szCs w:val="23"/>
          <w:u w:val="single"/>
        </w:rPr>
        <w:t xml:space="preserve"> года</w:t>
      </w:r>
    </w:p>
    <w:p w:rsidR="00C05875" w:rsidRDefault="00C05875">
      <w:pPr>
        <w:spacing w:line="276" w:lineRule="exact"/>
        <w:rPr>
          <w:sz w:val="24"/>
          <w:szCs w:val="24"/>
        </w:rPr>
      </w:pPr>
    </w:p>
    <w:p w:rsidR="00AC5673" w:rsidRDefault="00AC5673">
      <w:pPr>
        <w:ind w:left="260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д</w:t>
      </w:r>
      <w:r w:rsidRPr="00930EBC">
        <w:rPr>
          <w:sz w:val="24"/>
          <w:szCs w:val="24"/>
        </w:rPr>
        <w:t>ополнени</w:t>
      </w:r>
      <w:r>
        <w:rPr>
          <w:sz w:val="24"/>
          <w:szCs w:val="24"/>
        </w:rPr>
        <w:t>е</w:t>
      </w:r>
      <w:r w:rsidRPr="00930EBC">
        <w:rPr>
          <w:sz w:val="24"/>
          <w:szCs w:val="24"/>
        </w:rPr>
        <w:t xml:space="preserve"> к приказу от 1</w:t>
      </w:r>
      <w:r>
        <w:rPr>
          <w:sz w:val="24"/>
          <w:szCs w:val="24"/>
        </w:rPr>
        <w:t>9</w:t>
      </w:r>
      <w:r w:rsidRPr="00930EBC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Pr="00930EBC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Pr="00930EBC">
        <w:rPr>
          <w:sz w:val="24"/>
          <w:szCs w:val="24"/>
        </w:rPr>
        <w:t xml:space="preserve"> №</w:t>
      </w:r>
      <w:r w:rsidRPr="00930EBC">
        <w:rPr>
          <w:sz w:val="24"/>
          <w:szCs w:val="24"/>
          <w:lang w:val="tt-RU"/>
        </w:rPr>
        <w:t>8</w:t>
      </w:r>
      <w:r w:rsidR="00E20739" w:rsidRPr="00C54874">
        <w:rPr>
          <w:sz w:val="24"/>
          <w:szCs w:val="24"/>
        </w:rPr>
        <w:t>2</w:t>
      </w:r>
    </w:p>
    <w:p w:rsidR="00C05875" w:rsidRDefault="003D01D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 зачислении на 1 курс</w:t>
      </w:r>
    </w:p>
    <w:p w:rsidR="00C05875" w:rsidRDefault="003D01D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ГАПОУ «Набережночелнинский</w:t>
      </w:r>
    </w:p>
    <w:p w:rsidR="00C05875" w:rsidRDefault="003D01D1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педагогический колледж»</w:t>
      </w:r>
    </w:p>
    <w:p w:rsidR="00C05875" w:rsidRDefault="00C05875">
      <w:pPr>
        <w:spacing w:line="288" w:lineRule="exact"/>
        <w:rPr>
          <w:sz w:val="24"/>
          <w:szCs w:val="24"/>
        </w:rPr>
      </w:pPr>
    </w:p>
    <w:p w:rsidR="00AC5673" w:rsidRPr="007718FB" w:rsidRDefault="00AC5673" w:rsidP="00AC5673">
      <w:pPr>
        <w:numPr>
          <w:ilvl w:val="1"/>
          <w:numId w:val="1"/>
        </w:numPr>
        <w:tabs>
          <w:tab w:val="left" w:pos="1030"/>
        </w:tabs>
        <w:spacing w:line="238" w:lineRule="auto"/>
        <w:ind w:left="260" w:firstLine="542"/>
        <w:jc w:val="both"/>
        <w:rPr>
          <w:rFonts w:eastAsia="Times New Roman"/>
          <w:sz w:val="24"/>
          <w:szCs w:val="24"/>
        </w:rPr>
      </w:pPr>
      <w:proofErr w:type="gramStart"/>
      <w:r w:rsidRPr="007718FB">
        <w:rPr>
          <w:rFonts w:eastAsia="Times New Roman"/>
          <w:sz w:val="24"/>
          <w:szCs w:val="24"/>
        </w:rPr>
        <w:t xml:space="preserve">соответствии с Федеральным Законом «Об образовании в Российской Федерации» (текст с изменениями и дополнениями на 2013 год) от 29 декабря 2012г. № 273-ФЗ, Приказом Министерства образования и науки Российской Федерации "Об утверждении Порядка приема на обучение по образовательным программам среднего профессионального образования" от 23 января 2014 г. N 36 г. (ред. от 11.12.2015), </w:t>
      </w:r>
      <w:r w:rsidRPr="00914D46">
        <w:rPr>
          <w:rFonts w:ascii="Times New Roman CYR" w:eastAsia="Times New Roman" w:hAnsi="Times New Roman CYR" w:cs="Times New Roman CYR"/>
          <w:sz w:val="24"/>
          <w:szCs w:val="24"/>
        </w:rPr>
        <w:t>Приказ</w:t>
      </w:r>
      <w:r>
        <w:rPr>
          <w:rFonts w:ascii="Times New Roman CYR" w:eastAsia="Times New Roman" w:hAnsi="Times New Roman CYR" w:cs="Times New Roman CYR"/>
          <w:sz w:val="24"/>
          <w:szCs w:val="24"/>
        </w:rPr>
        <w:t>ом</w:t>
      </w:r>
      <w:r w:rsidRPr="00914D46">
        <w:rPr>
          <w:rFonts w:ascii="Times New Roman CYR" w:eastAsia="Times New Roman" w:hAnsi="Times New Roman CYR" w:cs="Times New Roman CYR"/>
          <w:sz w:val="24"/>
          <w:szCs w:val="24"/>
        </w:rPr>
        <w:t xml:space="preserve"> Минобразования РФ от 4 октября 1999г.</w:t>
      </w:r>
      <w:proofErr w:type="gramEnd"/>
      <w:r w:rsidRPr="00914D46">
        <w:rPr>
          <w:rFonts w:ascii="Times New Roman CYR" w:eastAsia="Times New Roman" w:hAnsi="Times New Roman CYR" w:cs="Times New Roman CYR"/>
          <w:sz w:val="24"/>
          <w:szCs w:val="24"/>
        </w:rPr>
        <w:t xml:space="preserve"> N 463</w:t>
      </w:r>
      <w:r w:rsidRPr="00914D46">
        <w:rPr>
          <w:rFonts w:ascii="Times New Roman CYR" w:eastAsia="Times New Roman" w:hAnsi="Times New Roman CYR" w:cs="Times New Roman CYR"/>
          <w:sz w:val="24"/>
          <w:szCs w:val="24"/>
        </w:rPr>
        <w:br/>
        <w:t xml:space="preserve">"Об эквивалентности документов об образовании Республики Беларусь, Республики Казахстан и </w:t>
      </w:r>
      <w:proofErr w:type="spellStart"/>
      <w:r w:rsidRPr="00914D46">
        <w:rPr>
          <w:rFonts w:ascii="Times New Roman CYR" w:eastAsia="Times New Roman" w:hAnsi="Times New Roman CYR" w:cs="Times New Roman CYR"/>
          <w:sz w:val="24"/>
          <w:szCs w:val="24"/>
        </w:rPr>
        <w:t>Кыргызской</w:t>
      </w:r>
      <w:proofErr w:type="spellEnd"/>
      <w:r w:rsidRPr="00914D46">
        <w:rPr>
          <w:rFonts w:ascii="Times New Roman CYR" w:eastAsia="Times New Roman" w:hAnsi="Times New Roman CYR" w:cs="Times New Roman CYR"/>
          <w:sz w:val="24"/>
          <w:szCs w:val="24"/>
        </w:rPr>
        <w:t xml:space="preserve"> Республики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Pr="00A91446">
        <w:rPr>
          <w:rFonts w:ascii="Times New Roman CYR" w:eastAsia="Times New Roman" w:hAnsi="Times New Roman CYR" w:cs="Times New Roman CYR"/>
          <w:sz w:val="24"/>
          <w:szCs w:val="24"/>
        </w:rPr>
        <w:t>Постановление</w:t>
      </w:r>
      <w:r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Pr="00A91446">
        <w:rPr>
          <w:rFonts w:ascii="Times New Roman CYR" w:eastAsia="Times New Roman" w:hAnsi="Times New Roman CYR" w:cs="Times New Roman CYR"/>
          <w:sz w:val="24"/>
          <w:szCs w:val="24"/>
        </w:rPr>
        <w:t xml:space="preserve"> Правительства РФ от 26 августа 1999 г. N 957</w:t>
      </w:r>
      <w:r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A91446">
        <w:rPr>
          <w:rFonts w:ascii="Times New Roman CYR" w:eastAsia="Times New Roman" w:hAnsi="Times New Roman CYR" w:cs="Times New Roman CYR"/>
          <w:sz w:val="24"/>
          <w:szCs w:val="24"/>
        </w:rPr>
        <w:t xml:space="preserve">Об утверждении Соглашения между Правительством Республики Беларусь, Правительством Республики Казахстан, Правительством </w:t>
      </w:r>
      <w:proofErr w:type="spellStart"/>
      <w:r w:rsidRPr="00A91446">
        <w:rPr>
          <w:rFonts w:ascii="Times New Roman CYR" w:eastAsia="Times New Roman" w:hAnsi="Times New Roman CYR" w:cs="Times New Roman CYR"/>
          <w:sz w:val="24"/>
          <w:szCs w:val="24"/>
        </w:rPr>
        <w:t>Кыргызской</w:t>
      </w:r>
      <w:proofErr w:type="spellEnd"/>
      <w:r w:rsidRPr="00A91446">
        <w:rPr>
          <w:rFonts w:ascii="Times New Roman CYR" w:eastAsia="Times New Roman" w:hAnsi="Times New Roman CYR" w:cs="Times New Roman CYR"/>
          <w:sz w:val="24"/>
          <w:szCs w:val="24"/>
        </w:rPr>
        <w:t xml:space="preserve"> Республики и Правительством Российской Федерации </w:t>
      </w:r>
      <w:proofErr w:type="gramStart"/>
      <w:r w:rsidRPr="00A91446">
        <w:rPr>
          <w:rFonts w:ascii="Times New Roman CYR" w:eastAsia="Times New Roman" w:hAnsi="Times New Roman CYR" w:cs="Times New Roman CYR"/>
          <w:sz w:val="24"/>
          <w:szCs w:val="24"/>
        </w:rPr>
        <w:t>о</w:t>
      </w:r>
      <w:proofErr w:type="gramEnd"/>
      <w:r w:rsidRPr="00A91446">
        <w:rPr>
          <w:rFonts w:ascii="Times New Roman CYR" w:eastAsia="Times New Roman" w:hAnsi="Times New Roman CYR" w:cs="Times New Roman CYR"/>
          <w:sz w:val="24"/>
          <w:szCs w:val="24"/>
        </w:rPr>
        <w:t xml:space="preserve"> взаимном </w:t>
      </w:r>
      <w:proofErr w:type="gramStart"/>
      <w:r w:rsidRPr="00A91446">
        <w:rPr>
          <w:rFonts w:ascii="Times New Roman CYR" w:eastAsia="Times New Roman" w:hAnsi="Times New Roman CYR" w:cs="Times New Roman CYR"/>
          <w:sz w:val="24"/>
          <w:szCs w:val="24"/>
        </w:rPr>
        <w:t>признании и эквивалентности документов об образовании, ученых степенях и званиях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», </w:t>
      </w:r>
      <w:r w:rsidRPr="007718FB">
        <w:rPr>
          <w:rFonts w:eastAsia="Times New Roman"/>
          <w:sz w:val="24"/>
          <w:szCs w:val="24"/>
        </w:rPr>
        <w:t>Предложениями к контрольным цифрам приема студентов в учреждения среднего профессионального образования РТ в 201</w:t>
      </w:r>
      <w:r>
        <w:rPr>
          <w:rFonts w:eastAsia="Times New Roman"/>
          <w:sz w:val="24"/>
          <w:szCs w:val="24"/>
        </w:rPr>
        <w:t>9</w:t>
      </w:r>
      <w:r w:rsidRPr="007718FB">
        <w:rPr>
          <w:rFonts w:eastAsia="Times New Roman"/>
          <w:sz w:val="24"/>
          <w:szCs w:val="24"/>
        </w:rPr>
        <w:t xml:space="preserve"> году ГАПОУ «Набережночелнинский педагогический колледж», Порядком приема граждан в ГАПОУ «Набережночелнинский</w:t>
      </w:r>
      <w:r>
        <w:rPr>
          <w:rFonts w:eastAsia="Times New Roman"/>
          <w:sz w:val="24"/>
          <w:szCs w:val="24"/>
        </w:rPr>
        <w:t xml:space="preserve"> </w:t>
      </w:r>
      <w:r w:rsidRPr="007718FB">
        <w:rPr>
          <w:rFonts w:eastAsia="Times New Roman"/>
          <w:sz w:val="24"/>
          <w:szCs w:val="24"/>
        </w:rPr>
        <w:t xml:space="preserve">педагогический колледж» от 19 </w:t>
      </w:r>
      <w:r>
        <w:rPr>
          <w:rFonts w:eastAsia="Times New Roman"/>
          <w:sz w:val="24"/>
          <w:szCs w:val="24"/>
        </w:rPr>
        <w:t>января</w:t>
      </w:r>
      <w:r w:rsidRPr="007718FB">
        <w:rPr>
          <w:rFonts w:eastAsia="Times New Roman"/>
          <w:sz w:val="24"/>
          <w:szCs w:val="24"/>
        </w:rPr>
        <w:t xml:space="preserve"> 201</w:t>
      </w:r>
      <w:r>
        <w:rPr>
          <w:rFonts w:eastAsia="Times New Roman"/>
          <w:sz w:val="24"/>
          <w:szCs w:val="24"/>
        </w:rPr>
        <w:t>9</w:t>
      </w:r>
      <w:r w:rsidRPr="007718FB">
        <w:rPr>
          <w:rFonts w:eastAsia="Times New Roman"/>
          <w:sz w:val="24"/>
          <w:szCs w:val="24"/>
        </w:rPr>
        <w:t xml:space="preserve"> года, Уставом ГАПОУ «Набережночелнинский педагогический колледж» от 18 мая 2015 года;</w:t>
      </w:r>
      <w:proofErr w:type="gramEnd"/>
      <w:r w:rsidRPr="007718FB">
        <w:rPr>
          <w:rFonts w:eastAsia="Times New Roman"/>
          <w:sz w:val="24"/>
          <w:szCs w:val="24"/>
        </w:rPr>
        <w:t xml:space="preserve"> лицензией –6861 от 13 июля 2015 года, свидетельством о государственной аккредитации – № 4241 от 06 апреля 2017 года, Протоколом № </w:t>
      </w:r>
      <w:r>
        <w:rPr>
          <w:rFonts w:eastAsia="Times New Roman"/>
          <w:sz w:val="24"/>
          <w:szCs w:val="24"/>
        </w:rPr>
        <w:t>4</w:t>
      </w:r>
      <w:r w:rsidRPr="007718FB">
        <w:rPr>
          <w:rFonts w:eastAsia="Times New Roman"/>
          <w:sz w:val="24"/>
          <w:szCs w:val="24"/>
        </w:rPr>
        <w:t xml:space="preserve"> от </w:t>
      </w:r>
      <w:r>
        <w:rPr>
          <w:rFonts w:eastAsia="Times New Roman"/>
          <w:sz w:val="24"/>
          <w:szCs w:val="24"/>
        </w:rPr>
        <w:t>2</w:t>
      </w:r>
      <w:r w:rsidRPr="007718FB">
        <w:rPr>
          <w:rFonts w:eastAsia="Times New Roman"/>
          <w:sz w:val="24"/>
          <w:szCs w:val="24"/>
        </w:rPr>
        <w:t>6 августа 201</w:t>
      </w:r>
      <w:r>
        <w:rPr>
          <w:rFonts w:eastAsia="Times New Roman"/>
          <w:sz w:val="24"/>
          <w:szCs w:val="24"/>
        </w:rPr>
        <w:t>9</w:t>
      </w:r>
      <w:r w:rsidRPr="007718FB">
        <w:rPr>
          <w:rFonts w:eastAsia="Times New Roman"/>
          <w:sz w:val="24"/>
          <w:szCs w:val="24"/>
        </w:rPr>
        <w:t xml:space="preserve"> года заседаний приемной комиссии, нижеперечисленных абитуриентов</w:t>
      </w:r>
    </w:p>
    <w:p w:rsidR="00013072" w:rsidRDefault="00013072">
      <w:pPr>
        <w:ind w:right="-259"/>
        <w:jc w:val="center"/>
        <w:rPr>
          <w:rFonts w:eastAsia="Times New Roman"/>
          <w:sz w:val="24"/>
          <w:szCs w:val="24"/>
        </w:rPr>
      </w:pPr>
    </w:p>
    <w:p w:rsidR="00C05875" w:rsidRDefault="003D01D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</w:t>
      </w:r>
    </w:p>
    <w:p w:rsidR="00C05875" w:rsidRDefault="00C05875">
      <w:pPr>
        <w:spacing w:line="276" w:lineRule="exact"/>
        <w:rPr>
          <w:sz w:val="24"/>
          <w:szCs w:val="24"/>
        </w:rPr>
      </w:pPr>
    </w:p>
    <w:p w:rsidR="00C05875" w:rsidRDefault="003D01D1" w:rsidP="00BA77F2">
      <w:pPr>
        <w:ind w:left="2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зачислить на 1 курс ГАПОУ «Набережночелнинский педагогический колледж»:</w:t>
      </w:r>
    </w:p>
    <w:p w:rsidR="00C05875" w:rsidRDefault="00C05875" w:rsidP="00BA77F2">
      <w:pPr>
        <w:spacing w:line="5" w:lineRule="exact"/>
        <w:jc w:val="center"/>
        <w:rPr>
          <w:sz w:val="24"/>
          <w:szCs w:val="24"/>
        </w:rPr>
      </w:pPr>
    </w:p>
    <w:p w:rsidR="00C05875" w:rsidRDefault="003D01D1" w:rsidP="00BA77F2">
      <w:pPr>
        <w:numPr>
          <w:ilvl w:val="0"/>
          <w:numId w:val="2"/>
        </w:numPr>
        <w:tabs>
          <w:tab w:val="left" w:pos="680"/>
        </w:tabs>
        <w:ind w:left="680" w:hanging="418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Специальность 44.02.02. Преподавание в начальных классах (база 9 классов):</w:t>
      </w:r>
    </w:p>
    <w:tbl>
      <w:tblPr>
        <w:tblW w:w="6820" w:type="dxa"/>
        <w:tblInd w:w="1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5"/>
        <w:gridCol w:w="4035"/>
        <w:gridCol w:w="2020"/>
      </w:tblGrid>
      <w:tr w:rsidR="00C05875" w:rsidTr="00AC5673">
        <w:trPr>
          <w:trHeight w:val="283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875" w:rsidRDefault="003D01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875" w:rsidRDefault="003D01D1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875" w:rsidRDefault="003D01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обучения</w:t>
            </w:r>
          </w:p>
        </w:tc>
      </w:tr>
      <w:tr w:rsidR="00D74AB0" w:rsidTr="00AC5673">
        <w:trPr>
          <w:trHeight w:val="27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AB0" w:rsidRPr="00BA77F2" w:rsidRDefault="00D74AB0" w:rsidP="00BA77F2">
            <w:pPr>
              <w:pStyle w:val="a4"/>
              <w:numPr>
                <w:ilvl w:val="0"/>
                <w:numId w:val="5"/>
              </w:numPr>
              <w:spacing w:line="264" w:lineRule="exact"/>
              <w:jc w:val="center"/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AB0" w:rsidRPr="00A04B72" w:rsidRDefault="00C54874" w:rsidP="00C54874">
            <w:pPr>
              <w:spacing w:line="263" w:lineRule="exact"/>
              <w:ind w:left="80"/>
            </w:pPr>
            <w:r w:rsidRPr="00C54874">
              <w:rPr>
                <w:rFonts w:eastAsia="Times New Roman"/>
                <w:sz w:val="24"/>
                <w:szCs w:val="24"/>
              </w:rPr>
              <w:t xml:space="preserve">Мустафина </w:t>
            </w:r>
            <w:proofErr w:type="spellStart"/>
            <w:r w:rsidRPr="00C54874">
              <w:rPr>
                <w:rFonts w:eastAsia="Times New Roman"/>
                <w:sz w:val="24"/>
                <w:szCs w:val="24"/>
              </w:rPr>
              <w:t>Алсу</w:t>
            </w:r>
            <w:proofErr w:type="spellEnd"/>
            <w:r w:rsidRPr="00C5487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54874">
              <w:rPr>
                <w:rFonts w:eastAsia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AB0" w:rsidRPr="00C37EE3" w:rsidRDefault="00AC5673" w:rsidP="00065C1D">
            <w:pPr>
              <w:spacing w:line="263" w:lineRule="exact"/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коммерческая</w:t>
            </w:r>
          </w:p>
        </w:tc>
      </w:tr>
      <w:tr w:rsidR="00D74AB0" w:rsidTr="00AC5673">
        <w:trPr>
          <w:trHeight w:val="263"/>
        </w:trPr>
        <w:tc>
          <w:tcPr>
            <w:tcW w:w="7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AB0" w:rsidRPr="00BA77F2" w:rsidRDefault="00D74AB0" w:rsidP="00BA77F2">
            <w:pPr>
              <w:pStyle w:val="a4"/>
              <w:numPr>
                <w:ilvl w:val="0"/>
                <w:numId w:val="5"/>
              </w:numPr>
              <w:spacing w:line="26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035" w:type="dxa"/>
            <w:tcBorders>
              <w:bottom w:val="single" w:sz="8" w:space="0" w:color="auto"/>
              <w:right w:val="single" w:sz="8" w:space="0" w:color="auto"/>
            </w:tcBorders>
          </w:tcPr>
          <w:p w:rsidR="00D74AB0" w:rsidRPr="00A04B72" w:rsidRDefault="00C54874" w:rsidP="00C54874">
            <w:pPr>
              <w:spacing w:line="263" w:lineRule="exact"/>
              <w:ind w:left="80"/>
            </w:pPr>
            <w:proofErr w:type="spellStart"/>
            <w:r w:rsidRPr="00C54874">
              <w:rPr>
                <w:rFonts w:eastAsia="Times New Roman"/>
                <w:sz w:val="24"/>
                <w:szCs w:val="24"/>
              </w:rPr>
              <w:t>Сунгатуллина</w:t>
            </w:r>
            <w:proofErr w:type="spellEnd"/>
            <w:r w:rsidRPr="00C54874">
              <w:rPr>
                <w:rFonts w:eastAsia="Times New Roman"/>
                <w:sz w:val="24"/>
                <w:szCs w:val="24"/>
              </w:rPr>
              <w:t xml:space="preserve"> Венера Нурутдинова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AB0" w:rsidRPr="00C37EE3" w:rsidRDefault="00AC5673" w:rsidP="00C37EE3">
            <w:pPr>
              <w:spacing w:line="263" w:lineRule="exact"/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коммерческая</w:t>
            </w:r>
          </w:p>
        </w:tc>
      </w:tr>
    </w:tbl>
    <w:p w:rsidR="00AC5673" w:rsidRDefault="00AC5673">
      <w:pPr>
        <w:spacing w:line="20" w:lineRule="exact"/>
        <w:rPr>
          <w:sz w:val="24"/>
          <w:szCs w:val="24"/>
        </w:rPr>
      </w:pPr>
    </w:p>
    <w:p w:rsidR="00AC5673" w:rsidRDefault="00AC5673">
      <w:pPr>
        <w:spacing w:line="20" w:lineRule="exact"/>
        <w:rPr>
          <w:sz w:val="24"/>
          <w:szCs w:val="24"/>
        </w:rPr>
      </w:pPr>
    </w:p>
    <w:p w:rsidR="00AC5673" w:rsidRDefault="00AC5673">
      <w:pPr>
        <w:spacing w:line="20" w:lineRule="exact"/>
        <w:rPr>
          <w:sz w:val="24"/>
          <w:szCs w:val="24"/>
        </w:rPr>
      </w:pPr>
    </w:p>
    <w:p w:rsidR="00AC5673" w:rsidRDefault="00AC5673">
      <w:pPr>
        <w:spacing w:line="20" w:lineRule="exact"/>
        <w:rPr>
          <w:sz w:val="24"/>
          <w:szCs w:val="24"/>
        </w:rPr>
      </w:pPr>
    </w:p>
    <w:p w:rsidR="00AC5673" w:rsidRDefault="00AC5673">
      <w:pPr>
        <w:spacing w:line="20" w:lineRule="exact"/>
        <w:rPr>
          <w:sz w:val="24"/>
          <w:szCs w:val="24"/>
        </w:rPr>
      </w:pPr>
    </w:p>
    <w:p w:rsidR="00AC5673" w:rsidRDefault="00AC5673">
      <w:pPr>
        <w:spacing w:line="20" w:lineRule="exact"/>
        <w:rPr>
          <w:sz w:val="24"/>
          <w:szCs w:val="24"/>
        </w:rPr>
      </w:pPr>
    </w:p>
    <w:p w:rsidR="00AC5673" w:rsidRDefault="00AC5673">
      <w:pPr>
        <w:spacing w:line="20" w:lineRule="exact"/>
        <w:rPr>
          <w:sz w:val="24"/>
          <w:szCs w:val="24"/>
        </w:rPr>
      </w:pPr>
    </w:p>
    <w:p w:rsidR="00AC5673" w:rsidRDefault="00AC5673">
      <w:pPr>
        <w:spacing w:line="20" w:lineRule="exact"/>
        <w:rPr>
          <w:sz w:val="24"/>
          <w:szCs w:val="24"/>
        </w:rPr>
      </w:pPr>
    </w:p>
    <w:p w:rsidR="00C05875" w:rsidRPr="00AC5673" w:rsidRDefault="003D01D1" w:rsidP="00AC5673">
      <w:pPr>
        <w:pStyle w:val="a4"/>
        <w:numPr>
          <w:ilvl w:val="0"/>
          <w:numId w:val="9"/>
        </w:numPr>
        <w:tabs>
          <w:tab w:val="left" w:pos="680"/>
        </w:tabs>
        <w:jc w:val="center"/>
        <w:rPr>
          <w:rFonts w:eastAsia="Times New Roman"/>
          <w:b/>
          <w:bCs/>
          <w:sz w:val="24"/>
          <w:szCs w:val="24"/>
        </w:rPr>
      </w:pPr>
      <w:r w:rsidRPr="00AC5673">
        <w:rPr>
          <w:rFonts w:eastAsia="Times New Roman"/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5095875</wp:posOffset>
            </wp:positionH>
            <wp:positionV relativeFrom="paragraph">
              <wp:posOffset>-2366645</wp:posOffset>
            </wp:positionV>
            <wp:extent cx="6350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5673">
        <w:rPr>
          <w:rFonts w:eastAsia="Times New Roman"/>
          <w:b/>
          <w:bCs/>
          <w:sz w:val="24"/>
          <w:szCs w:val="24"/>
        </w:rPr>
        <w:t>Специальность 44.02.01.Дошкольное образование (база 9 классов):</w:t>
      </w:r>
    </w:p>
    <w:p w:rsidR="00C05875" w:rsidRPr="00AC5673" w:rsidRDefault="00C05875" w:rsidP="00C54874">
      <w:pPr>
        <w:tabs>
          <w:tab w:val="left" w:pos="680"/>
        </w:tabs>
        <w:ind w:left="680"/>
        <w:rPr>
          <w:rFonts w:eastAsia="Times New Roman"/>
          <w:b/>
          <w:bCs/>
          <w:sz w:val="24"/>
          <w:szCs w:val="24"/>
        </w:rPr>
      </w:pPr>
    </w:p>
    <w:tbl>
      <w:tblPr>
        <w:tblW w:w="0" w:type="auto"/>
        <w:tblInd w:w="14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4120"/>
        <w:gridCol w:w="2020"/>
      </w:tblGrid>
      <w:tr w:rsidR="00C05875" w:rsidRPr="00463DA9" w:rsidTr="00D74AB0">
        <w:trPr>
          <w:trHeight w:val="28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05875" w:rsidRPr="00463DA9" w:rsidRDefault="003D01D1">
            <w:pPr>
              <w:ind w:left="140"/>
              <w:rPr>
                <w:sz w:val="24"/>
                <w:szCs w:val="24"/>
              </w:rPr>
            </w:pPr>
            <w:r w:rsidRPr="00463DA9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63DA9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63DA9"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63DA9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05875" w:rsidRPr="00463DA9" w:rsidRDefault="003D01D1">
            <w:pPr>
              <w:ind w:left="1660"/>
              <w:rPr>
                <w:sz w:val="24"/>
                <w:szCs w:val="24"/>
              </w:rPr>
            </w:pPr>
            <w:r w:rsidRPr="00463DA9"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05875" w:rsidRPr="00463DA9" w:rsidRDefault="003D01D1">
            <w:pPr>
              <w:jc w:val="center"/>
              <w:rPr>
                <w:sz w:val="24"/>
                <w:szCs w:val="24"/>
              </w:rPr>
            </w:pPr>
            <w:r w:rsidRPr="00463DA9"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  <w:r w:rsidR="00463DA9" w:rsidRPr="00463DA9">
              <w:rPr>
                <w:rFonts w:eastAsia="Times New Roman"/>
                <w:b/>
                <w:bCs/>
                <w:sz w:val="24"/>
                <w:szCs w:val="24"/>
              </w:rPr>
              <w:t>обучения</w:t>
            </w:r>
          </w:p>
        </w:tc>
      </w:tr>
      <w:tr w:rsidR="00C54874" w:rsidRPr="00463DA9" w:rsidTr="00C54874">
        <w:trPr>
          <w:trHeight w:val="269"/>
        </w:trPr>
        <w:tc>
          <w:tcPr>
            <w:tcW w:w="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4874" w:rsidRPr="00D74AB0" w:rsidRDefault="00C54874" w:rsidP="00D74AB0">
            <w:pPr>
              <w:pStyle w:val="a4"/>
              <w:numPr>
                <w:ilvl w:val="0"/>
                <w:numId w:val="6"/>
              </w:num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4" w:space="0" w:color="auto"/>
              <w:right w:val="single" w:sz="8" w:space="0" w:color="auto"/>
            </w:tcBorders>
          </w:tcPr>
          <w:p w:rsidR="00C54874" w:rsidRPr="00C54874" w:rsidRDefault="00C54874" w:rsidP="00C54874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C54874">
              <w:rPr>
                <w:rFonts w:eastAsia="Times New Roman"/>
                <w:sz w:val="24"/>
                <w:szCs w:val="24"/>
              </w:rPr>
              <w:t>Ерохина Анастасия Михайловна</w:t>
            </w:r>
          </w:p>
        </w:tc>
        <w:tc>
          <w:tcPr>
            <w:tcW w:w="2020" w:type="dxa"/>
            <w:tcBorders>
              <w:bottom w:val="single" w:sz="4" w:space="0" w:color="auto"/>
              <w:right w:val="single" w:sz="8" w:space="0" w:color="auto"/>
            </w:tcBorders>
          </w:tcPr>
          <w:p w:rsidR="00C54874" w:rsidRDefault="00C54874" w:rsidP="00AC5673">
            <w:pPr>
              <w:jc w:val="center"/>
            </w:pPr>
            <w:r w:rsidRPr="0053349A">
              <w:rPr>
                <w:rFonts w:eastAsia="Times New Roman"/>
                <w:sz w:val="24"/>
                <w:szCs w:val="24"/>
              </w:rPr>
              <w:t>коммерческая</w:t>
            </w:r>
          </w:p>
        </w:tc>
      </w:tr>
      <w:tr w:rsidR="00C54874" w:rsidRPr="00463DA9" w:rsidTr="00C54874">
        <w:trPr>
          <w:trHeight w:val="26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874" w:rsidRPr="00D74AB0" w:rsidRDefault="00C54874" w:rsidP="00D74AB0">
            <w:pPr>
              <w:pStyle w:val="a4"/>
              <w:numPr>
                <w:ilvl w:val="0"/>
                <w:numId w:val="6"/>
              </w:num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74" w:rsidRPr="00C54874" w:rsidRDefault="00C54874" w:rsidP="00C54874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 w:rsidRPr="00C54874">
              <w:rPr>
                <w:rFonts w:eastAsia="Times New Roman"/>
                <w:sz w:val="24"/>
                <w:szCs w:val="24"/>
              </w:rPr>
              <w:t>Закиева</w:t>
            </w:r>
            <w:proofErr w:type="spellEnd"/>
            <w:r w:rsidRPr="00C5487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54874">
              <w:rPr>
                <w:rFonts w:eastAsia="Times New Roman"/>
                <w:sz w:val="24"/>
                <w:szCs w:val="24"/>
              </w:rPr>
              <w:t>Наиля</w:t>
            </w:r>
            <w:proofErr w:type="spellEnd"/>
            <w:r w:rsidRPr="00C5487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54874">
              <w:rPr>
                <w:rFonts w:eastAsia="Times New Roman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74" w:rsidRPr="00C54874" w:rsidRDefault="00C54874" w:rsidP="00C5487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Pr="0053349A">
              <w:rPr>
                <w:rFonts w:eastAsia="Times New Roman"/>
                <w:sz w:val="24"/>
                <w:szCs w:val="24"/>
              </w:rPr>
              <w:t>оммерческая</w:t>
            </w:r>
          </w:p>
        </w:tc>
      </w:tr>
      <w:tr w:rsidR="00C54874" w:rsidRPr="00463DA9" w:rsidTr="00C54874">
        <w:trPr>
          <w:trHeight w:val="26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874" w:rsidRPr="00D74AB0" w:rsidRDefault="00C54874" w:rsidP="00D74AB0">
            <w:pPr>
              <w:pStyle w:val="a4"/>
              <w:numPr>
                <w:ilvl w:val="0"/>
                <w:numId w:val="6"/>
              </w:num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74" w:rsidRPr="00C54874" w:rsidRDefault="00C54874" w:rsidP="00C54874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 w:rsidRPr="00C54874">
              <w:rPr>
                <w:rFonts w:eastAsia="Times New Roman"/>
                <w:sz w:val="24"/>
                <w:szCs w:val="24"/>
              </w:rPr>
              <w:t>ХалееваЭльвина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54874">
              <w:rPr>
                <w:rFonts w:eastAsia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74" w:rsidRPr="00C54874" w:rsidRDefault="00C54874" w:rsidP="001D725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Pr="0053349A">
              <w:rPr>
                <w:rFonts w:eastAsia="Times New Roman"/>
                <w:sz w:val="24"/>
                <w:szCs w:val="24"/>
              </w:rPr>
              <w:t>оммерческая</w:t>
            </w:r>
          </w:p>
        </w:tc>
      </w:tr>
    </w:tbl>
    <w:p w:rsidR="00C05875" w:rsidRDefault="00F54D2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" o:spid="_x0000_s1028" style="position:absolute;margin-left:422.7pt;margin-top:-188.9pt;width:1pt;height:.95pt;z-index:-251658240;visibility:visible;mso-wrap-distance-left:0;mso-wrap-distance-right:0;mso-position-horizontal-relative:text;mso-position-vertical-relative:text" o:allowincell="f" fillcolor="black" stroked="f"/>
        </w:pict>
      </w:r>
    </w:p>
    <w:p w:rsidR="003D01D1" w:rsidRPr="00AC5673" w:rsidRDefault="003D01D1" w:rsidP="00AC5673">
      <w:pPr>
        <w:tabs>
          <w:tab w:val="left" w:pos="1030"/>
        </w:tabs>
        <w:spacing w:line="238" w:lineRule="auto"/>
        <w:ind w:left="802"/>
        <w:jc w:val="both"/>
        <w:rPr>
          <w:rFonts w:eastAsia="Times New Roman"/>
          <w:sz w:val="24"/>
          <w:szCs w:val="24"/>
        </w:rPr>
      </w:pPr>
    </w:p>
    <w:p w:rsidR="00AC5673" w:rsidRDefault="00AC5673" w:rsidP="00AC5673">
      <w:pPr>
        <w:tabs>
          <w:tab w:val="left" w:pos="1030"/>
        </w:tabs>
        <w:spacing w:line="238" w:lineRule="auto"/>
        <w:ind w:left="802"/>
        <w:jc w:val="right"/>
        <w:rPr>
          <w:rFonts w:eastAsia="Times New Roman"/>
          <w:sz w:val="24"/>
          <w:szCs w:val="24"/>
          <w:lang w:val="en-US"/>
        </w:rPr>
      </w:pPr>
    </w:p>
    <w:p w:rsidR="00AC5673" w:rsidRDefault="00AC5673" w:rsidP="00AC5673">
      <w:pPr>
        <w:tabs>
          <w:tab w:val="left" w:pos="1030"/>
        </w:tabs>
        <w:spacing w:line="238" w:lineRule="auto"/>
        <w:ind w:left="802"/>
        <w:jc w:val="right"/>
        <w:rPr>
          <w:rFonts w:eastAsia="Times New Roman"/>
          <w:sz w:val="24"/>
          <w:szCs w:val="24"/>
          <w:lang w:val="en-US"/>
        </w:rPr>
      </w:pPr>
    </w:p>
    <w:p w:rsidR="00C05875" w:rsidRDefault="007F59ED" w:rsidP="0051276C">
      <w:pPr>
        <w:tabs>
          <w:tab w:val="left" w:pos="1030"/>
        </w:tabs>
        <w:spacing w:line="238" w:lineRule="auto"/>
        <w:ind w:left="802"/>
        <w:jc w:val="right"/>
        <w:rPr>
          <w:sz w:val="20"/>
          <w:szCs w:val="20"/>
        </w:rPr>
      </w:pPr>
      <w:proofErr w:type="spellStart"/>
      <w:r w:rsidRPr="00AC5673">
        <w:rPr>
          <w:rFonts w:eastAsia="Times New Roman"/>
          <w:sz w:val="24"/>
          <w:szCs w:val="24"/>
        </w:rPr>
        <w:t>Д</w:t>
      </w:r>
      <w:r w:rsidR="003D01D1" w:rsidRPr="00AC5673">
        <w:rPr>
          <w:rFonts w:eastAsia="Times New Roman"/>
          <w:sz w:val="24"/>
          <w:szCs w:val="24"/>
        </w:rPr>
        <w:t>иректор______________</w:t>
      </w:r>
      <w:proofErr w:type="spellEnd"/>
      <w:r w:rsidR="003D01D1" w:rsidRPr="00AC5673">
        <w:rPr>
          <w:rFonts w:eastAsia="Times New Roman"/>
          <w:sz w:val="24"/>
          <w:szCs w:val="24"/>
        </w:rPr>
        <w:t>/</w:t>
      </w:r>
      <w:proofErr w:type="spellStart"/>
      <w:r w:rsidR="003D01D1" w:rsidRPr="00AC5673">
        <w:rPr>
          <w:rFonts w:eastAsia="Times New Roman"/>
          <w:sz w:val="24"/>
          <w:szCs w:val="24"/>
        </w:rPr>
        <w:t>А.</w:t>
      </w:r>
      <w:r w:rsidRPr="00AC5673">
        <w:rPr>
          <w:rFonts w:eastAsia="Times New Roman"/>
          <w:sz w:val="24"/>
          <w:szCs w:val="24"/>
        </w:rPr>
        <w:t>Т</w:t>
      </w:r>
      <w:r w:rsidR="003D01D1" w:rsidRPr="00AC5673">
        <w:rPr>
          <w:rFonts w:eastAsia="Times New Roman"/>
          <w:sz w:val="24"/>
          <w:szCs w:val="24"/>
        </w:rPr>
        <w:t>.</w:t>
      </w:r>
      <w:r w:rsidRPr="00AC5673">
        <w:rPr>
          <w:rFonts w:eastAsia="Times New Roman"/>
          <w:sz w:val="24"/>
          <w:szCs w:val="24"/>
        </w:rPr>
        <w:t>Галиева</w:t>
      </w:r>
      <w:proofErr w:type="spellEnd"/>
    </w:p>
    <w:sectPr w:rsidR="00C05875" w:rsidSect="00C05875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47FE2A6C"/>
    <w:lvl w:ilvl="0" w:tplc="E03AD0A4">
      <w:start w:val="35"/>
      <w:numFmt w:val="upperLetter"/>
      <w:lvlText w:val="%1."/>
      <w:lvlJc w:val="left"/>
    </w:lvl>
    <w:lvl w:ilvl="1" w:tplc="C8B8D0F6">
      <w:numFmt w:val="decimal"/>
      <w:lvlText w:val=""/>
      <w:lvlJc w:val="left"/>
    </w:lvl>
    <w:lvl w:ilvl="2" w:tplc="FA448992">
      <w:numFmt w:val="decimal"/>
      <w:lvlText w:val=""/>
      <w:lvlJc w:val="left"/>
    </w:lvl>
    <w:lvl w:ilvl="3" w:tplc="27F06726">
      <w:numFmt w:val="decimal"/>
      <w:lvlText w:val=""/>
      <w:lvlJc w:val="left"/>
    </w:lvl>
    <w:lvl w:ilvl="4" w:tplc="ACD02094">
      <w:numFmt w:val="decimal"/>
      <w:lvlText w:val=""/>
      <w:lvlJc w:val="left"/>
    </w:lvl>
    <w:lvl w:ilvl="5" w:tplc="322AC21A">
      <w:numFmt w:val="decimal"/>
      <w:lvlText w:val=""/>
      <w:lvlJc w:val="left"/>
    </w:lvl>
    <w:lvl w:ilvl="6" w:tplc="D6FAD5D2">
      <w:numFmt w:val="decimal"/>
      <w:lvlText w:val=""/>
      <w:lvlJc w:val="left"/>
    </w:lvl>
    <w:lvl w:ilvl="7" w:tplc="956E2D7A">
      <w:numFmt w:val="decimal"/>
      <w:lvlText w:val=""/>
      <w:lvlJc w:val="left"/>
    </w:lvl>
    <w:lvl w:ilvl="8" w:tplc="31C24670">
      <w:numFmt w:val="decimal"/>
      <w:lvlText w:val=""/>
      <w:lvlJc w:val="left"/>
    </w:lvl>
  </w:abstractNum>
  <w:abstractNum w:abstractNumId="1">
    <w:nsid w:val="00003D6C"/>
    <w:multiLevelType w:val="hybridMultilevel"/>
    <w:tmpl w:val="5E3CA060"/>
    <w:lvl w:ilvl="0" w:tplc="0142B326">
      <w:start w:val="9"/>
      <w:numFmt w:val="upperLetter"/>
      <w:lvlText w:val="%1."/>
      <w:lvlJc w:val="left"/>
    </w:lvl>
    <w:lvl w:ilvl="1" w:tplc="39EC6EFC">
      <w:numFmt w:val="decimal"/>
      <w:lvlText w:val=""/>
      <w:lvlJc w:val="left"/>
    </w:lvl>
    <w:lvl w:ilvl="2" w:tplc="4934CDF4">
      <w:numFmt w:val="decimal"/>
      <w:lvlText w:val=""/>
      <w:lvlJc w:val="left"/>
    </w:lvl>
    <w:lvl w:ilvl="3" w:tplc="ABE28C5E">
      <w:numFmt w:val="decimal"/>
      <w:lvlText w:val=""/>
      <w:lvlJc w:val="left"/>
    </w:lvl>
    <w:lvl w:ilvl="4" w:tplc="58923E6C">
      <w:numFmt w:val="decimal"/>
      <w:lvlText w:val=""/>
      <w:lvlJc w:val="left"/>
    </w:lvl>
    <w:lvl w:ilvl="5" w:tplc="FFE8EE0A">
      <w:numFmt w:val="decimal"/>
      <w:lvlText w:val=""/>
      <w:lvlJc w:val="left"/>
    </w:lvl>
    <w:lvl w:ilvl="6" w:tplc="78A84E1E">
      <w:numFmt w:val="decimal"/>
      <w:lvlText w:val=""/>
      <w:lvlJc w:val="left"/>
    </w:lvl>
    <w:lvl w:ilvl="7" w:tplc="5F1C4736">
      <w:numFmt w:val="decimal"/>
      <w:lvlText w:val=""/>
      <w:lvlJc w:val="left"/>
    </w:lvl>
    <w:lvl w:ilvl="8" w:tplc="6D6AFA12">
      <w:numFmt w:val="decimal"/>
      <w:lvlText w:val=""/>
      <w:lvlJc w:val="left"/>
    </w:lvl>
  </w:abstractNum>
  <w:abstractNum w:abstractNumId="2">
    <w:nsid w:val="00004AE1"/>
    <w:multiLevelType w:val="hybridMultilevel"/>
    <w:tmpl w:val="4AF4F13C"/>
    <w:lvl w:ilvl="0" w:tplc="11101962">
      <w:start w:val="1"/>
      <w:numFmt w:val="bullet"/>
      <w:lvlText w:val="№"/>
      <w:lvlJc w:val="left"/>
    </w:lvl>
    <w:lvl w:ilvl="1" w:tplc="337225B8">
      <w:start w:val="1"/>
      <w:numFmt w:val="bullet"/>
      <w:lvlText w:val="В"/>
      <w:lvlJc w:val="left"/>
    </w:lvl>
    <w:lvl w:ilvl="2" w:tplc="83C0FA98">
      <w:numFmt w:val="decimal"/>
      <w:lvlText w:val=""/>
      <w:lvlJc w:val="left"/>
    </w:lvl>
    <w:lvl w:ilvl="3" w:tplc="4FEA5854">
      <w:numFmt w:val="decimal"/>
      <w:lvlText w:val=""/>
      <w:lvlJc w:val="left"/>
    </w:lvl>
    <w:lvl w:ilvl="4" w:tplc="2370DA52">
      <w:numFmt w:val="decimal"/>
      <w:lvlText w:val=""/>
      <w:lvlJc w:val="left"/>
    </w:lvl>
    <w:lvl w:ilvl="5" w:tplc="25CC5FAC">
      <w:numFmt w:val="decimal"/>
      <w:lvlText w:val=""/>
      <w:lvlJc w:val="left"/>
    </w:lvl>
    <w:lvl w:ilvl="6" w:tplc="B9964432">
      <w:numFmt w:val="decimal"/>
      <w:lvlText w:val=""/>
      <w:lvlJc w:val="left"/>
    </w:lvl>
    <w:lvl w:ilvl="7" w:tplc="80DA997C">
      <w:numFmt w:val="decimal"/>
      <w:lvlText w:val=""/>
      <w:lvlJc w:val="left"/>
    </w:lvl>
    <w:lvl w:ilvl="8" w:tplc="AE22D12E">
      <w:numFmt w:val="decimal"/>
      <w:lvlText w:val=""/>
      <w:lvlJc w:val="left"/>
    </w:lvl>
  </w:abstractNum>
  <w:abstractNum w:abstractNumId="3">
    <w:nsid w:val="000072AE"/>
    <w:multiLevelType w:val="hybridMultilevel"/>
    <w:tmpl w:val="8FAE989E"/>
    <w:lvl w:ilvl="0" w:tplc="4AC83090">
      <w:start w:val="61"/>
      <w:numFmt w:val="upperLetter"/>
      <w:lvlText w:val="%1."/>
      <w:lvlJc w:val="left"/>
    </w:lvl>
    <w:lvl w:ilvl="1" w:tplc="5154788E">
      <w:numFmt w:val="decimal"/>
      <w:lvlText w:val=""/>
      <w:lvlJc w:val="left"/>
    </w:lvl>
    <w:lvl w:ilvl="2" w:tplc="4D842FB8">
      <w:numFmt w:val="decimal"/>
      <w:lvlText w:val=""/>
      <w:lvlJc w:val="left"/>
    </w:lvl>
    <w:lvl w:ilvl="3" w:tplc="28B4039A">
      <w:numFmt w:val="decimal"/>
      <w:lvlText w:val=""/>
      <w:lvlJc w:val="left"/>
    </w:lvl>
    <w:lvl w:ilvl="4" w:tplc="7D9072B2">
      <w:numFmt w:val="decimal"/>
      <w:lvlText w:val=""/>
      <w:lvlJc w:val="left"/>
    </w:lvl>
    <w:lvl w:ilvl="5" w:tplc="BA92EFC0">
      <w:numFmt w:val="decimal"/>
      <w:lvlText w:val=""/>
      <w:lvlJc w:val="left"/>
    </w:lvl>
    <w:lvl w:ilvl="6" w:tplc="4E380988">
      <w:numFmt w:val="decimal"/>
      <w:lvlText w:val=""/>
      <w:lvlJc w:val="left"/>
    </w:lvl>
    <w:lvl w:ilvl="7" w:tplc="FAF8A5C6">
      <w:numFmt w:val="decimal"/>
      <w:lvlText w:val=""/>
      <w:lvlJc w:val="left"/>
    </w:lvl>
    <w:lvl w:ilvl="8" w:tplc="0B32D7B2">
      <w:numFmt w:val="decimal"/>
      <w:lvlText w:val=""/>
      <w:lvlJc w:val="left"/>
    </w:lvl>
  </w:abstractNum>
  <w:abstractNum w:abstractNumId="4">
    <w:nsid w:val="016D7131"/>
    <w:multiLevelType w:val="hybridMultilevel"/>
    <w:tmpl w:val="6892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F141B"/>
    <w:multiLevelType w:val="hybridMultilevel"/>
    <w:tmpl w:val="6892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12A2C"/>
    <w:multiLevelType w:val="hybridMultilevel"/>
    <w:tmpl w:val="2154E6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23C6A45"/>
    <w:multiLevelType w:val="hybridMultilevel"/>
    <w:tmpl w:val="5ABC5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30131"/>
    <w:multiLevelType w:val="hybridMultilevel"/>
    <w:tmpl w:val="D9AAE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E4F6E"/>
    <w:multiLevelType w:val="hybridMultilevel"/>
    <w:tmpl w:val="6892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B979E3"/>
    <w:multiLevelType w:val="hybridMultilevel"/>
    <w:tmpl w:val="3E20A1C2"/>
    <w:lvl w:ilvl="0" w:tplc="C108F56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05875"/>
    <w:rsid w:val="00013072"/>
    <w:rsid w:val="00031582"/>
    <w:rsid w:val="000F0B19"/>
    <w:rsid w:val="000F47E0"/>
    <w:rsid w:val="001D4583"/>
    <w:rsid w:val="002E2A60"/>
    <w:rsid w:val="003D01D1"/>
    <w:rsid w:val="00463DA9"/>
    <w:rsid w:val="004A05AE"/>
    <w:rsid w:val="0051276C"/>
    <w:rsid w:val="005C579A"/>
    <w:rsid w:val="005E0E5F"/>
    <w:rsid w:val="00642378"/>
    <w:rsid w:val="00642C67"/>
    <w:rsid w:val="006A568A"/>
    <w:rsid w:val="00736DD1"/>
    <w:rsid w:val="007F59ED"/>
    <w:rsid w:val="00AC5673"/>
    <w:rsid w:val="00B925D4"/>
    <w:rsid w:val="00BA77F2"/>
    <w:rsid w:val="00C05875"/>
    <w:rsid w:val="00C37EE3"/>
    <w:rsid w:val="00C54874"/>
    <w:rsid w:val="00CD005E"/>
    <w:rsid w:val="00D71DC6"/>
    <w:rsid w:val="00D74AB0"/>
    <w:rsid w:val="00E20739"/>
    <w:rsid w:val="00E40669"/>
    <w:rsid w:val="00EB435D"/>
    <w:rsid w:val="00EC44B2"/>
    <w:rsid w:val="00F232F3"/>
    <w:rsid w:val="00F5068D"/>
    <w:rsid w:val="00F5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75"/>
  </w:style>
  <w:style w:type="paragraph" w:styleId="1">
    <w:name w:val="heading 1"/>
    <w:basedOn w:val="a"/>
    <w:next w:val="a"/>
    <w:link w:val="10"/>
    <w:uiPriority w:val="9"/>
    <w:qFormat/>
    <w:rsid w:val="00736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6D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BA7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2019-08-29T19:18:00Z</dcterms:created>
  <dcterms:modified xsi:type="dcterms:W3CDTF">2019-09-01T10:12:00Z</dcterms:modified>
</cp:coreProperties>
</file>